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F6" w:rsidRPr="00761178" w:rsidRDefault="00043FF6" w:rsidP="00521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178">
        <w:rPr>
          <w:rFonts w:ascii="Times New Roman" w:hAnsi="Times New Roman" w:cs="Times New Roman"/>
          <w:b/>
        </w:rPr>
        <w:t>POSTANOWIENIE</w:t>
      </w:r>
    </w:p>
    <w:p w:rsidR="00AF14D2" w:rsidRPr="00761178" w:rsidRDefault="00043FF6" w:rsidP="00521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178">
        <w:rPr>
          <w:rFonts w:ascii="Times New Roman" w:hAnsi="Times New Roman" w:cs="Times New Roman"/>
          <w:b/>
        </w:rPr>
        <w:t>KOMISARZA WYBORCZEGO W GDAŃSKU I</w:t>
      </w:r>
    </w:p>
    <w:p w:rsidR="00043FF6" w:rsidRPr="00761178" w:rsidRDefault="00043FF6" w:rsidP="00043FF6">
      <w:pPr>
        <w:jc w:val="center"/>
        <w:rPr>
          <w:rFonts w:ascii="Times New Roman" w:hAnsi="Times New Roman" w:cs="Times New Roman"/>
        </w:rPr>
      </w:pPr>
      <w:r w:rsidRPr="00761178">
        <w:rPr>
          <w:rFonts w:ascii="Times New Roman" w:hAnsi="Times New Roman" w:cs="Times New Roman"/>
        </w:rPr>
        <w:t xml:space="preserve">z dnia 23 maja 2018 r. </w:t>
      </w:r>
    </w:p>
    <w:p w:rsidR="00043FF6" w:rsidRPr="00761178" w:rsidRDefault="00043FF6" w:rsidP="00043FF6">
      <w:pPr>
        <w:jc w:val="center"/>
        <w:rPr>
          <w:rFonts w:ascii="Times New Roman" w:hAnsi="Times New Roman" w:cs="Times New Roman"/>
          <w:b/>
        </w:rPr>
      </w:pPr>
      <w:r w:rsidRPr="00761178">
        <w:rPr>
          <w:rFonts w:ascii="Times New Roman" w:hAnsi="Times New Roman" w:cs="Times New Roman"/>
          <w:b/>
        </w:rPr>
        <w:t>w sprawie stwierdzenia wygaśnięcia mandatu Burmistrza Miasta i Gminy Pelplin</w:t>
      </w:r>
    </w:p>
    <w:p w:rsidR="00043FF6" w:rsidRPr="00761178" w:rsidRDefault="00043FF6" w:rsidP="00043FF6">
      <w:pPr>
        <w:jc w:val="center"/>
        <w:rPr>
          <w:rFonts w:ascii="Times New Roman" w:hAnsi="Times New Roman" w:cs="Times New Roman"/>
          <w:b/>
        </w:rPr>
      </w:pPr>
    </w:p>
    <w:p w:rsidR="00043FF6" w:rsidRPr="00761178" w:rsidRDefault="00043FF6" w:rsidP="00761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</w:rPr>
      </w:pPr>
      <w:r w:rsidRPr="00761178">
        <w:rPr>
          <w:rFonts w:ascii="Times New Roman" w:hAnsi="Times New Roman" w:cs="Times New Roman"/>
        </w:rPr>
        <w:t xml:space="preserve">Na podstawie art. 492 </w:t>
      </w:r>
      <w:r w:rsidRPr="00761178">
        <w:rPr>
          <w:rFonts w:ascii="Times New Roman" w:eastAsia="Calibri" w:hAnsi="Times New Roman" w:cs="Times New Roman"/>
          <w:kern w:val="3"/>
        </w:rPr>
        <w:t xml:space="preserve">§ 1 </w:t>
      </w:r>
      <w:proofErr w:type="spellStart"/>
      <w:r w:rsidRPr="00761178">
        <w:rPr>
          <w:rFonts w:ascii="Times New Roman" w:eastAsia="Calibri" w:hAnsi="Times New Roman" w:cs="Times New Roman"/>
          <w:kern w:val="3"/>
        </w:rPr>
        <w:t>pkt</w:t>
      </w:r>
      <w:proofErr w:type="spellEnd"/>
      <w:r w:rsidRPr="00761178">
        <w:rPr>
          <w:rFonts w:ascii="Times New Roman" w:eastAsia="Calibri" w:hAnsi="Times New Roman" w:cs="Times New Roman"/>
          <w:kern w:val="3"/>
        </w:rPr>
        <w:t xml:space="preserve"> 3, § 2a i § 3a oraz art. 493 § 1 ustawy z dnia 5 stycznia 2011 r. Kodeks wyborczy (tj. Dz.</w:t>
      </w:r>
      <w:r w:rsidR="007A7BCD">
        <w:rPr>
          <w:rFonts w:ascii="Times New Roman" w:eastAsia="Calibri" w:hAnsi="Times New Roman" w:cs="Times New Roman"/>
          <w:kern w:val="3"/>
        </w:rPr>
        <w:t xml:space="preserve"> </w:t>
      </w:r>
      <w:r w:rsidRPr="00761178">
        <w:rPr>
          <w:rFonts w:ascii="Times New Roman" w:eastAsia="Calibri" w:hAnsi="Times New Roman" w:cs="Times New Roman"/>
          <w:kern w:val="3"/>
        </w:rPr>
        <w:t>U. z 2018 r. poz. 754) Komisarz Wyborczy w Gdańsku I postanawia:</w:t>
      </w:r>
    </w:p>
    <w:p w:rsidR="00761178" w:rsidRPr="00761178" w:rsidRDefault="00761178" w:rsidP="00761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</w:rPr>
      </w:pPr>
    </w:p>
    <w:p w:rsidR="00043FF6" w:rsidRPr="00761178" w:rsidRDefault="00043FF6" w:rsidP="00761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</w:rPr>
      </w:pPr>
      <w:r w:rsidRPr="00761178">
        <w:rPr>
          <w:rFonts w:ascii="Times New Roman" w:eastAsia="Calibri" w:hAnsi="Times New Roman" w:cs="Times New Roman"/>
          <w:b/>
          <w:kern w:val="3"/>
        </w:rPr>
        <w:t>§</w:t>
      </w:r>
      <w:r w:rsidR="00F167F2" w:rsidRPr="00761178">
        <w:rPr>
          <w:rFonts w:ascii="Times New Roman" w:eastAsia="Calibri" w:hAnsi="Times New Roman" w:cs="Times New Roman"/>
          <w:b/>
          <w:kern w:val="3"/>
        </w:rPr>
        <w:t xml:space="preserve"> 1.</w:t>
      </w:r>
      <w:r w:rsidR="00F167F2" w:rsidRPr="00761178">
        <w:rPr>
          <w:rFonts w:ascii="Times New Roman" w:eastAsia="Calibri" w:hAnsi="Times New Roman" w:cs="Times New Roman"/>
          <w:kern w:val="3"/>
        </w:rPr>
        <w:t xml:space="preserve"> </w:t>
      </w:r>
      <w:r w:rsidRPr="00761178">
        <w:rPr>
          <w:rFonts w:ascii="Times New Roman" w:eastAsia="Calibri" w:hAnsi="Times New Roman" w:cs="Times New Roman"/>
          <w:kern w:val="3"/>
        </w:rPr>
        <w:t xml:space="preserve">Stwierdzić wygaśnięcie mandatu Burmistrza Miasta i Gminy Pelplin </w:t>
      </w:r>
      <w:r w:rsidRPr="00761178">
        <w:rPr>
          <w:rFonts w:ascii="Times New Roman" w:eastAsia="Calibri" w:hAnsi="Times New Roman" w:cs="Times New Roman"/>
          <w:b/>
          <w:kern w:val="3"/>
        </w:rPr>
        <w:t>Pana Patryka Jerzego Demskiego</w:t>
      </w:r>
      <w:r w:rsidRPr="00761178">
        <w:rPr>
          <w:rFonts w:ascii="Times New Roman" w:eastAsia="Calibri" w:hAnsi="Times New Roman" w:cs="Times New Roman"/>
          <w:kern w:val="3"/>
        </w:rPr>
        <w:t>, w związku z pisemnym zrzeczeniem się mandatu.</w:t>
      </w:r>
    </w:p>
    <w:p w:rsidR="00761178" w:rsidRPr="00761178" w:rsidRDefault="00761178" w:rsidP="00761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</w:rPr>
      </w:pPr>
    </w:p>
    <w:p w:rsidR="00043FF6" w:rsidRPr="00761178" w:rsidRDefault="00043FF6" w:rsidP="00761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</w:rPr>
      </w:pPr>
      <w:r w:rsidRPr="00761178">
        <w:rPr>
          <w:rFonts w:ascii="Times New Roman" w:eastAsia="Calibri" w:hAnsi="Times New Roman" w:cs="Times New Roman"/>
          <w:b/>
          <w:kern w:val="3"/>
        </w:rPr>
        <w:t>§ 2.</w:t>
      </w:r>
      <w:r w:rsidRPr="00761178">
        <w:rPr>
          <w:rFonts w:ascii="Times New Roman" w:eastAsia="Calibri" w:hAnsi="Times New Roman" w:cs="Times New Roman"/>
          <w:kern w:val="3"/>
        </w:rPr>
        <w:t xml:space="preserve"> Niezwłocznie doręczyć niniejsze postanowienie zainteresowanemu i przesłać Wojewodzie Pomorskiemu oraz Przewodniczącemu Rady Miejskiej w Pelplinie. </w:t>
      </w:r>
    </w:p>
    <w:p w:rsidR="00761178" w:rsidRPr="00761178" w:rsidRDefault="00761178" w:rsidP="00761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</w:rPr>
      </w:pPr>
    </w:p>
    <w:p w:rsidR="00F167F2" w:rsidRPr="00761178" w:rsidRDefault="00F167F2" w:rsidP="00761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</w:rPr>
      </w:pPr>
      <w:r w:rsidRPr="00761178">
        <w:rPr>
          <w:rFonts w:ascii="Times New Roman" w:eastAsia="Calibri" w:hAnsi="Times New Roman" w:cs="Times New Roman"/>
          <w:b/>
          <w:kern w:val="3"/>
        </w:rPr>
        <w:t>§ 3.</w:t>
      </w:r>
      <w:r w:rsidRPr="00761178">
        <w:rPr>
          <w:rFonts w:ascii="Times New Roman" w:eastAsia="Calibri" w:hAnsi="Times New Roman" w:cs="Times New Roman"/>
          <w:kern w:val="3"/>
        </w:rPr>
        <w:t xml:space="preserve"> Od niniejszego postanowienia zainteresowanemu przysługuje skarga do Wojewódzkieg</w:t>
      </w:r>
      <w:r w:rsidR="00521F86" w:rsidRPr="00761178">
        <w:rPr>
          <w:rFonts w:ascii="Times New Roman" w:eastAsia="Calibri" w:hAnsi="Times New Roman" w:cs="Times New Roman"/>
          <w:kern w:val="3"/>
        </w:rPr>
        <w:t>o Sądu Administracyjnego w Gdańs</w:t>
      </w:r>
      <w:r w:rsidRPr="00761178">
        <w:rPr>
          <w:rFonts w:ascii="Times New Roman" w:eastAsia="Calibri" w:hAnsi="Times New Roman" w:cs="Times New Roman"/>
          <w:kern w:val="3"/>
        </w:rPr>
        <w:t xml:space="preserve">ku, którą wnosi się za pośrednictwem </w:t>
      </w:r>
      <w:r w:rsidR="00521F86" w:rsidRPr="00761178">
        <w:rPr>
          <w:rFonts w:ascii="Times New Roman" w:eastAsia="Calibri" w:hAnsi="Times New Roman" w:cs="Times New Roman"/>
          <w:kern w:val="3"/>
        </w:rPr>
        <w:t xml:space="preserve">Komisarza Wyborczego w Gdańsku I w terminie 7 dni od dnia jego doręczenia. </w:t>
      </w:r>
    </w:p>
    <w:p w:rsidR="00761178" w:rsidRPr="00761178" w:rsidRDefault="00761178" w:rsidP="00761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</w:rPr>
      </w:pPr>
    </w:p>
    <w:p w:rsidR="00521F86" w:rsidRPr="00761178" w:rsidRDefault="00521F86" w:rsidP="00761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</w:rPr>
      </w:pPr>
      <w:r w:rsidRPr="00761178">
        <w:rPr>
          <w:rFonts w:ascii="Times New Roman" w:eastAsia="Calibri" w:hAnsi="Times New Roman" w:cs="Times New Roman"/>
          <w:b/>
          <w:kern w:val="3"/>
        </w:rPr>
        <w:t>§ 4.</w:t>
      </w:r>
      <w:r w:rsidRPr="00761178">
        <w:rPr>
          <w:rFonts w:ascii="Times New Roman" w:eastAsia="Calibri" w:hAnsi="Times New Roman" w:cs="Times New Roman"/>
          <w:kern w:val="3"/>
        </w:rPr>
        <w:t xml:space="preserve"> Postanowienie wchodzi w życie z dniem wydania i podlega ogłoszeniu w Dzienniku Urzędowym Województwa Pomorskiego oraz Biuletynie Informacji Publicznej. </w:t>
      </w:r>
    </w:p>
    <w:p w:rsidR="00521F86" w:rsidRDefault="00521F86" w:rsidP="00521F86">
      <w:pPr>
        <w:jc w:val="right"/>
        <w:rPr>
          <w:rFonts w:ascii="Times New Roman" w:eastAsia="Calibri" w:hAnsi="Times New Roman" w:cs="Times New Roman"/>
          <w:kern w:val="3"/>
        </w:rPr>
      </w:pPr>
    </w:p>
    <w:p w:rsidR="00521F86" w:rsidRDefault="00521F86" w:rsidP="00521F86">
      <w:pPr>
        <w:jc w:val="right"/>
        <w:rPr>
          <w:rFonts w:ascii="Times New Roman" w:eastAsia="Calibri" w:hAnsi="Times New Roman" w:cs="Times New Roman"/>
          <w:kern w:val="3"/>
        </w:rPr>
      </w:pPr>
    </w:p>
    <w:p w:rsidR="00521F86" w:rsidRDefault="00521F86" w:rsidP="00521F86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3"/>
        </w:rPr>
      </w:pPr>
      <w:r>
        <w:rPr>
          <w:rFonts w:ascii="Times New Roman" w:eastAsia="Calibri" w:hAnsi="Times New Roman" w:cs="Times New Roman"/>
          <w:kern w:val="3"/>
        </w:rPr>
        <w:t xml:space="preserve">Komisarz Wyborczy </w:t>
      </w:r>
    </w:p>
    <w:p w:rsidR="00521F86" w:rsidRDefault="00521F86" w:rsidP="00521F86">
      <w:pPr>
        <w:tabs>
          <w:tab w:val="left" w:pos="5954"/>
        </w:tabs>
        <w:spacing w:after="0" w:line="240" w:lineRule="auto"/>
        <w:ind w:left="5664"/>
        <w:jc w:val="both"/>
        <w:rPr>
          <w:rFonts w:ascii="Times New Roman" w:eastAsia="Calibri" w:hAnsi="Times New Roman" w:cs="Times New Roman"/>
          <w:kern w:val="3"/>
        </w:rPr>
      </w:pPr>
      <w:r>
        <w:rPr>
          <w:rFonts w:ascii="Times New Roman" w:eastAsia="Calibri" w:hAnsi="Times New Roman" w:cs="Times New Roman"/>
          <w:kern w:val="3"/>
        </w:rPr>
        <w:t xml:space="preserve">     w Gdańsku I</w:t>
      </w:r>
    </w:p>
    <w:p w:rsidR="00521F86" w:rsidRDefault="00521F86" w:rsidP="00521F86">
      <w:pPr>
        <w:jc w:val="both"/>
        <w:rPr>
          <w:rFonts w:ascii="Times New Roman" w:eastAsia="Calibri" w:hAnsi="Times New Roman" w:cs="Times New Roman"/>
          <w:kern w:val="3"/>
        </w:rPr>
      </w:pPr>
    </w:p>
    <w:p w:rsidR="00521F86" w:rsidRPr="00521F86" w:rsidRDefault="00521F86" w:rsidP="00521F86">
      <w:pPr>
        <w:tabs>
          <w:tab w:val="left" w:pos="5812"/>
        </w:tabs>
        <w:ind w:left="4956" w:firstLine="708"/>
        <w:jc w:val="both"/>
        <w:rPr>
          <w:rFonts w:ascii="Times New Roman" w:eastAsia="Calibri" w:hAnsi="Times New Roman" w:cs="Times New Roman"/>
          <w:b/>
          <w:kern w:val="3"/>
        </w:rPr>
      </w:pPr>
      <w:r>
        <w:rPr>
          <w:rFonts w:ascii="Times New Roman" w:eastAsia="Calibri" w:hAnsi="Times New Roman" w:cs="Times New Roman"/>
          <w:b/>
          <w:kern w:val="3"/>
        </w:rPr>
        <w:t xml:space="preserve">  </w:t>
      </w:r>
      <w:r w:rsidR="00761178">
        <w:rPr>
          <w:rFonts w:ascii="Times New Roman" w:eastAsia="Calibri" w:hAnsi="Times New Roman" w:cs="Times New Roman"/>
          <w:b/>
          <w:kern w:val="3"/>
        </w:rPr>
        <w:t xml:space="preserve">  </w:t>
      </w:r>
      <w:r w:rsidRPr="00521F86">
        <w:rPr>
          <w:rFonts w:ascii="Times New Roman" w:eastAsia="Calibri" w:hAnsi="Times New Roman" w:cs="Times New Roman"/>
          <w:b/>
          <w:kern w:val="3"/>
        </w:rPr>
        <w:t xml:space="preserve">Marek Jasiński </w:t>
      </w:r>
    </w:p>
    <w:p w:rsidR="00043FF6" w:rsidRPr="00043FF6" w:rsidRDefault="00043FF6" w:rsidP="00043FF6">
      <w:pPr>
        <w:jc w:val="both"/>
        <w:rPr>
          <w:rFonts w:ascii="Times New Roman" w:hAnsi="Times New Roman" w:cs="Times New Roman"/>
        </w:rPr>
      </w:pPr>
    </w:p>
    <w:sectPr w:rsidR="00043FF6" w:rsidRPr="00043FF6" w:rsidSect="00AF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FF6"/>
    <w:rsid w:val="00043FF6"/>
    <w:rsid w:val="00521F86"/>
    <w:rsid w:val="00761178"/>
    <w:rsid w:val="007A7BCD"/>
    <w:rsid w:val="00AF14D2"/>
    <w:rsid w:val="00F1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Stasiek</dc:creator>
  <cp:lastModifiedBy>Malwina Stasiek</cp:lastModifiedBy>
  <cp:revision>4</cp:revision>
  <dcterms:created xsi:type="dcterms:W3CDTF">2018-05-23T12:39:00Z</dcterms:created>
  <dcterms:modified xsi:type="dcterms:W3CDTF">2018-05-23T12:58:00Z</dcterms:modified>
</cp:coreProperties>
</file>